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7F" w:rsidRPr="00223EA7" w:rsidRDefault="00757BEB" w:rsidP="001720E8">
      <w:pPr>
        <w:jc w:val="both"/>
        <w:rPr>
          <w:b/>
        </w:rPr>
      </w:pPr>
      <w:r w:rsidRPr="00223EA7">
        <w:rPr>
          <w:b/>
        </w:rPr>
        <w:t>W</w:t>
      </w:r>
      <w:r w:rsidR="001720E8" w:rsidRPr="00223EA7">
        <w:rPr>
          <w:b/>
        </w:rPr>
        <w:t xml:space="preserve">ORD OF LIFE - </w:t>
      </w:r>
      <w:r w:rsidR="00F97E7F" w:rsidRPr="00223EA7">
        <w:rPr>
          <w:b/>
        </w:rPr>
        <w:t>Mar</w:t>
      </w:r>
      <w:r w:rsidR="00491597" w:rsidRPr="00223EA7">
        <w:rPr>
          <w:b/>
        </w:rPr>
        <w:t>ch</w:t>
      </w:r>
      <w:r w:rsidR="00F97E7F" w:rsidRPr="00223EA7">
        <w:rPr>
          <w:b/>
        </w:rPr>
        <w:t xml:space="preserve"> 2017</w:t>
      </w:r>
    </w:p>
    <w:p w:rsidR="00F97E7F" w:rsidRPr="00223EA7" w:rsidRDefault="00491597" w:rsidP="001720E8">
      <w:pPr>
        <w:jc w:val="both"/>
      </w:pPr>
      <w:r w:rsidRPr="00223EA7">
        <w:rPr>
          <w:b/>
          <w:i/>
        </w:rPr>
        <w:t xml:space="preserve"> </w:t>
      </w:r>
      <w:r w:rsidR="00E44CAF" w:rsidRPr="00223EA7">
        <w:rPr>
          <w:b/>
          <w:i/>
        </w:rPr>
        <w:t xml:space="preserve">“… </w:t>
      </w:r>
      <w:proofErr w:type="gramStart"/>
      <w:r w:rsidR="00E44CAF" w:rsidRPr="00223EA7">
        <w:rPr>
          <w:b/>
          <w:i/>
        </w:rPr>
        <w:t>be</w:t>
      </w:r>
      <w:proofErr w:type="gramEnd"/>
      <w:r w:rsidR="00E44CAF" w:rsidRPr="00223EA7">
        <w:rPr>
          <w:b/>
          <w:i/>
        </w:rPr>
        <w:t xml:space="preserve"> reconciled to God</w:t>
      </w:r>
      <w:r w:rsidR="001720E8" w:rsidRPr="00223EA7">
        <w:rPr>
          <w:b/>
          <w:i/>
        </w:rPr>
        <w:t>.</w:t>
      </w:r>
      <w:r w:rsidR="00E44CAF" w:rsidRPr="00223EA7">
        <w:rPr>
          <w:b/>
          <w:i/>
        </w:rPr>
        <w:t>”</w:t>
      </w:r>
      <w:r w:rsidR="00E44CAF" w:rsidRPr="00223EA7">
        <w:t xml:space="preserve"> </w:t>
      </w:r>
      <w:r w:rsidR="00F97E7F" w:rsidRPr="00223EA7">
        <w:t xml:space="preserve">(2 </w:t>
      </w:r>
      <w:proofErr w:type="spellStart"/>
      <w:r w:rsidR="00F97E7F" w:rsidRPr="00223EA7">
        <w:t>Cor</w:t>
      </w:r>
      <w:proofErr w:type="spellEnd"/>
      <w:r w:rsidR="00F97E7F" w:rsidRPr="00223EA7">
        <w:t xml:space="preserve"> 5</w:t>
      </w:r>
      <w:r w:rsidR="001720E8" w:rsidRPr="00223EA7">
        <w:t>:</w:t>
      </w:r>
      <w:r w:rsidR="00F97E7F" w:rsidRPr="00223EA7">
        <w:t>20)</w:t>
      </w:r>
    </w:p>
    <w:p w:rsidR="001720E8" w:rsidRPr="00223EA7" w:rsidRDefault="001720E8" w:rsidP="001720E8">
      <w:pPr>
        <w:jc w:val="both"/>
      </w:pPr>
    </w:p>
    <w:p w:rsidR="00E44CAF" w:rsidRPr="00223EA7" w:rsidRDefault="00E44CAF" w:rsidP="001720E8">
      <w:pPr>
        <w:jc w:val="both"/>
      </w:pPr>
      <w:r w:rsidRPr="00223EA7">
        <w:t>In many parts of the globe there ar</w:t>
      </w:r>
      <w:r w:rsidR="00F14FCB" w:rsidRPr="00223EA7">
        <w:t>e wars involving much bloodshed</w:t>
      </w:r>
      <w:r w:rsidRPr="00223EA7">
        <w:t xml:space="preserve"> which never seem to end and in which families, tribes and peoples are caught up. Gloria, who is 20 years old, told </w:t>
      </w:r>
      <w:r w:rsidR="00157BC4" w:rsidRPr="00223EA7">
        <w:t>u</w:t>
      </w:r>
      <w:r w:rsidRPr="00223EA7">
        <w:t>s:  “We heard that a village had been burned and many people were left without anything. My friends and I began to collect things they needed: mattresses, clothes and food. We set off and after eight hour</w:t>
      </w:r>
      <w:r w:rsidR="00F14FCB" w:rsidRPr="00223EA7">
        <w:t xml:space="preserve">s journey we found </w:t>
      </w:r>
      <w:r w:rsidR="00FC432A" w:rsidRPr="00223EA7">
        <w:t>the people who had suffered this desolation</w:t>
      </w:r>
      <w:r w:rsidRPr="00223EA7">
        <w:t xml:space="preserve">. We listened to their stories, dried their tears, embraced them and comforted them… One family told us: “Our little girl was in the house when they set fire to it and we feel that we have died with her. Now, with your love, we </w:t>
      </w:r>
      <w:r w:rsidR="00157BC4" w:rsidRPr="00223EA7">
        <w:t>have the strength t</w:t>
      </w:r>
      <w:r w:rsidRPr="00223EA7">
        <w:t xml:space="preserve">o forgive the </w:t>
      </w:r>
      <w:r w:rsidR="001720E8" w:rsidRPr="00223EA7">
        <w:t>people</w:t>
      </w:r>
      <w:r w:rsidRPr="00223EA7">
        <w:t xml:space="preserve"> who did it!”</w:t>
      </w:r>
    </w:p>
    <w:p w:rsidR="001720E8" w:rsidRPr="00223EA7" w:rsidRDefault="004E2A4C" w:rsidP="001720E8">
      <w:pPr>
        <w:jc w:val="both"/>
      </w:pPr>
      <w:r w:rsidRPr="00223EA7">
        <w:t>St</w:t>
      </w:r>
      <w:r w:rsidR="00223EA7">
        <w:t>.</w:t>
      </w:r>
      <w:r w:rsidRPr="00223EA7">
        <w:t xml:space="preserve"> </w:t>
      </w:r>
      <w:r w:rsidR="00E44CAF" w:rsidRPr="00223EA7">
        <w:t>Paul the apostle also had an experience. He</w:t>
      </w:r>
      <w:r w:rsidR="00F14FCB" w:rsidRPr="00223EA7">
        <w:t>, the very person</w:t>
      </w:r>
      <w:r w:rsidR="00E44CAF" w:rsidRPr="00223EA7">
        <w:t xml:space="preserve"> who was persecuting Christians</w:t>
      </w:r>
      <w:r w:rsidR="00757BEB" w:rsidRPr="00223EA7">
        <w:rPr>
          <w:rStyle w:val="FootnoteReference"/>
        </w:rPr>
        <w:footnoteReference w:id="1"/>
      </w:r>
      <w:r w:rsidR="00F14FCB" w:rsidRPr="00223EA7">
        <w:t>,</w:t>
      </w:r>
      <w:r w:rsidR="00E44CAF" w:rsidRPr="00223EA7">
        <w:t xml:space="preserve"> encountered God’s freely given love in a completely unexpected way. God then sent him out in his name</w:t>
      </w:r>
      <w:r w:rsidR="00757BEB" w:rsidRPr="00223EA7">
        <w:rPr>
          <w:rStyle w:val="FootnoteReference"/>
        </w:rPr>
        <w:footnoteReference w:id="2"/>
      </w:r>
      <w:r w:rsidR="00E44CAF" w:rsidRPr="00223EA7">
        <w:t xml:space="preserve"> as an ambassador of reconciliation.  </w:t>
      </w:r>
    </w:p>
    <w:p w:rsidR="00E44CAF" w:rsidRPr="00223EA7" w:rsidRDefault="004E2A4C" w:rsidP="001720E8">
      <w:pPr>
        <w:jc w:val="both"/>
      </w:pPr>
      <w:r w:rsidRPr="00223EA7">
        <w:t>St</w:t>
      </w:r>
      <w:r w:rsidR="00223EA7">
        <w:t>.</w:t>
      </w:r>
      <w:r w:rsidRPr="00223EA7">
        <w:t xml:space="preserve"> </w:t>
      </w:r>
      <w:r w:rsidR="00F14FCB" w:rsidRPr="00223EA7">
        <w:t>Paul</w:t>
      </w:r>
      <w:r w:rsidR="00E44CAF" w:rsidRPr="00223EA7">
        <w:t xml:space="preserve"> then became a passionate and credible witness to the mystery of Jesus who died and rose from the dead; </w:t>
      </w:r>
      <w:r w:rsidR="00F14FCB" w:rsidRPr="00223EA7">
        <w:t xml:space="preserve">to </w:t>
      </w:r>
      <w:r w:rsidR="00E44CAF" w:rsidRPr="00223EA7">
        <w:t>Jesus who reconciled the world to himself so that all people could know and experience the life of fellowship with hi</w:t>
      </w:r>
      <w:r w:rsidR="00F14FCB" w:rsidRPr="00223EA7">
        <w:t>m</w:t>
      </w:r>
      <w:r w:rsidR="00E44CAF" w:rsidRPr="00223EA7">
        <w:t xml:space="preserve"> and with their nei</w:t>
      </w:r>
      <w:r w:rsidR="00223EA7">
        <w:t>ghbo</w:t>
      </w:r>
      <w:r w:rsidR="00F14FCB" w:rsidRPr="00223EA7">
        <w:t>rs</w:t>
      </w:r>
      <w:r w:rsidR="00757BEB" w:rsidRPr="00223EA7">
        <w:rPr>
          <w:rStyle w:val="FootnoteReference"/>
        </w:rPr>
        <w:footnoteReference w:id="3"/>
      </w:r>
      <w:r w:rsidR="001720E8" w:rsidRPr="00223EA7">
        <w:t xml:space="preserve">. </w:t>
      </w:r>
      <w:r w:rsidR="00F14FCB" w:rsidRPr="00223EA7">
        <w:t>Through St</w:t>
      </w:r>
      <w:r w:rsidR="00223EA7">
        <w:t>.</w:t>
      </w:r>
      <w:r w:rsidR="00F14FCB" w:rsidRPr="00223EA7">
        <w:t xml:space="preserve"> Paul, the G</w:t>
      </w:r>
      <w:r w:rsidR="00E44CAF" w:rsidRPr="00223EA7">
        <w:t>ospel message reached and attracted even pagans, who were considered to be those furthest from salvation:  be reconciled to God!</w:t>
      </w:r>
    </w:p>
    <w:p w:rsidR="009F427F" w:rsidRPr="00223EA7" w:rsidRDefault="009F427F" w:rsidP="001720E8">
      <w:pPr>
        <w:jc w:val="both"/>
      </w:pPr>
      <w:r w:rsidRPr="00223EA7">
        <w:t>We too, despite the mistakes which discourage us, and false certainties which make us think we don’t need it, can let God’s mercy –</w:t>
      </w:r>
      <w:r w:rsidR="00F940FF" w:rsidRPr="00223EA7">
        <w:t xml:space="preserve"> his </w:t>
      </w:r>
      <w:r w:rsidR="003F3D47" w:rsidRPr="00223EA7">
        <w:t>love beyond measure</w:t>
      </w:r>
      <w:r w:rsidR="00F940FF" w:rsidRPr="00223EA7">
        <w:t xml:space="preserve"> </w:t>
      </w:r>
      <w:r w:rsidRPr="00223EA7">
        <w:t xml:space="preserve">– heal our hearts and make us free at last to share this treasure with others. In this way we </w:t>
      </w:r>
      <w:r w:rsidR="00F940FF" w:rsidRPr="00223EA7">
        <w:t xml:space="preserve">will </w:t>
      </w:r>
      <w:r w:rsidRPr="00223EA7">
        <w:t>contribut</w:t>
      </w:r>
      <w:r w:rsidR="00007545" w:rsidRPr="00223EA7">
        <w:t>e</w:t>
      </w:r>
      <w:r w:rsidRPr="00223EA7">
        <w:t xml:space="preserve"> to </w:t>
      </w:r>
      <w:r w:rsidR="00007545" w:rsidRPr="00223EA7">
        <w:t xml:space="preserve">fulfilling </w:t>
      </w:r>
      <w:r w:rsidRPr="00223EA7">
        <w:t>God’s plan for peace for the whole of humanity and all of creation</w:t>
      </w:r>
      <w:r w:rsidR="00007545" w:rsidRPr="00223EA7">
        <w:t>, a plan</w:t>
      </w:r>
      <w:r w:rsidRPr="00223EA7">
        <w:t xml:space="preserve"> which overcomes the contradictions of history, as Chiara Lubich said in one of her writings: </w:t>
      </w:r>
      <w:r w:rsidR="00223EA7">
        <w:tab/>
      </w:r>
    </w:p>
    <w:p w:rsidR="0091473C" w:rsidRPr="00223EA7" w:rsidRDefault="00F97E7F" w:rsidP="001720E8">
      <w:pPr>
        <w:jc w:val="both"/>
      </w:pPr>
      <w:r w:rsidRPr="00223EA7">
        <w:t>“</w:t>
      </w:r>
      <w:r w:rsidR="0091473C" w:rsidRPr="00223EA7">
        <w:t>There o</w:t>
      </w:r>
      <w:r w:rsidR="00BD628E" w:rsidRPr="00223EA7">
        <w:t>n</w:t>
      </w:r>
      <w:r w:rsidR="0091473C" w:rsidRPr="00223EA7">
        <w:t xml:space="preserve"> the cross, in the death of his Son, God gave us the </w:t>
      </w:r>
      <w:r w:rsidR="00BD628E" w:rsidRPr="00223EA7">
        <w:t>supreme</w:t>
      </w:r>
      <w:r w:rsidR="0091473C" w:rsidRPr="00223EA7">
        <w:t xml:space="preserve"> proof of his love. Through </w:t>
      </w:r>
      <w:r w:rsidR="00BD628E" w:rsidRPr="00223EA7">
        <w:t>Christ’s</w:t>
      </w:r>
      <w:r w:rsidR="0091473C" w:rsidRPr="00223EA7">
        <w:t xml:space="preserve"> cross, </w:t>
      </w:r>
      <w:r w:rsidR="00F940FF" w:rsidRPr="00223EA7">
        <w:t>h</w:t>
      </w:r>
      <w:r w:rsidR="0091473C" w:rsidRPr="00223EA7">
        <w:t xml:space="preserve">e reconciled us </w:t>
      </w:r>
      <w:r w:rsidR="00BD628E" w:rsidRPr="00223EA7">
        <w:t>to</w:t>
      </w:r>
      <w:r w:rsidR="0091473C" w:rsidRPr="00223EA7">
        <w:t xml:space="preserve"> </w:t>
      </w:r>
      <w:r w:rsidR="00F940FF" w:rsidRPr="00223EA7">
        <w:t>h</w:t>
      </w:r>
      <w:r w:rsidR="0091473C" w:rsidRPr="00223EA7">
        <w:t>imself. This fundamental truth of our faith is fully relevant today.</w:t>
      </w:r>
    </w:p>
    <w:p w:rsidR="0091473C" w:rsidRPr="00223EA7" w:rsidRDefault="00223EA7" w:rsidP="001720E8">
      <w:pPr>
        <w:jc w:val="both"/>
      </w:pPr>
      <w:r>
        <w:t>“</w:t>
      </w:r>
      <w:r w:rsidR="0091473C" w:rsidRPr="00223EA7">
        <w:t xml:space="preserve">It is the revelation that all humankind is </w:t>
      </w:r>
      <w:r w:rsidR="00BD628E" w:rsidRPr="00223EA7">
        <w:t>waiting for. Y</w:t>
      </w:r>
      <w:r w:rsidR="0091473C" w:rsidRPr="00223EA7">
        <w:t xml:space="preserve">es, God is close to all with his love and he loves each person with an immense love. Our world needs </w:t>
      </w:r>
      <w:r w:rsidR="00BD628E" w:rsidRPr="00223EA7">
        <w:t xml:space="preserve">to hear </w:t>
      </w:r>
      <w:r w:rsidR="0091473C" w:rsidRPr="00223EA7">
        <w:t xml:space="preserve">this proclamation, but we can </w:t>
      </w:r>
      <w:r w:rsidR="00BD628E" w:rsidRPr="00223EA7">
        <w:t>proclaim God’s love if we do so first of all, again and again,</w:t>
      </w:r>
      <w:r w:rsidR="0091473C" w:rsidRPr="00223EA7">
        <w:t xml:space="preserve"> to ourselves</w:t>
      </w:r>
      <w:r w:rsidR="00BD628E" w:rsidRPr="00223EA7">
        <w:t>. We need to</w:t>
      </w:r>
      <w:r w:rsidR="0091473C" w:rsidRPr="00223EA7">
        <w:t xml:space="preserve"> feel surrounded by this love, even when everything would make us think the opposite … All our </w:t>
      </w:r>
      <w:r w:rsidRPr="00223EA7">
        <w:t>behavior</w:t>
      </w:r>
      <w:r w:rsidR="0091473C" w:rsidRPr="00223EA7">
        <w:t xml:space="preserve"> should make this truth we proclaim credible.</w:t>
      </w:r>
    </w:p>
    <w:p w:rsidR="0091473C" w:rsidRPr="00223EA7" w:rsidRDefault="00223EA7" w:rsidP="001720E8">
      <w:pPr>
        <w:jc w:val="both"/>
      </w:pPr>
      <w:r>
        <w:t>“</w:t>
      </w:r>
      <w:r w:rsidR="00C40038" w:rsidRPr="00223EA7">
        <w:t>Jesus said clearly that before b</w:t>
      </w:r>
      <w:r w:rsidR="00402851" w:rsidRPr="00223EA7">
        <w:t>ringing our offering to the alta</w:t>
      </w:r>
      <w:r w:rsidR="00C40038" w:rsidRPr="00223EA7">
        <w:t xml:space="preserve">r we should be </w:t>
      </w:r>
      <w:r w:rsidR="00402851" w:rsidRPr="00223EA7">
        <w:t>reconciled</w:t>
      </w:r>
      <w:r w:rsidR="00C40038" w:rsidRPr="00223EA7">
        <w:t xml:space="preserve"> with a brother or sister if they </w:t>
      </w:r>
      <w:r w:rsidR="00402851" w:rsidRPr="00223EA7">
        <w:t>have</w:t>
      </w:r>
      <w:r w:rsidR="00C40038" w:rsidRPr="00223EA7">
        <w:t xml:space="preserve"> anything </w:t>
      </w:r>
      <w:r w:rsidR="00402851" w:rsidRPr="00223EA7">
        <w:t>against</w:t>
      </w:r>
      <w:r w:rsidR="00C40038" w:rsidRPr="00223EA7">
        <w:t xml:space="preserve"> us (</w:t>
      </w:r>
      <w:r w:rsidR="00F940FF" w:rsidRPr="00223EA7">
        <w:t>Cf</w:t>
      </w:r>
      <w:r w:rsidR="00C40038" w:rsidRPr="00223EA7">
        <w:t xml:space="preserve"> Mt 5:23-24)</w:t>
      </w:r>
      <w:r w:rsidR="00402851" w:rsidRPr="00223EA7">
        <w:t>.</w:t>
      </w:r>
      <w:r w:rsidR="00C40038" w:rsidRPr="00223EA7">
        <w:t xml:space="preserve"> </w:t>
      </w:r>
      <w:r w:rsidR="00402851" w:rsidRPr="00223EA7">
        <w:t>So</w:t>
      </w:r>
      <w:r w:rsidR="00C40038" w:rsidRPr="00223EA7">
        <w:t xml:space="preserve"> let’s love one another as he loved us, without </w:t>
      </w:r>
      <w:r w:rsidR="000047B7" w:rsidRPr="00223EA7">
        <w:t xml:space="preserve">exceptions or </w:t>
      </w:r>
      <w:r w:rsidR="00C40038" w:rsidRPr="00223EA7">
        <w:t>prejudice, but being open</w:t>
      </w:r>
      <w:r w:rsidR="00402851" w:rsidRPr="00223EA7">
        <w:t>, welcoming and appreciating</w:t>
      </w:r>
      <w:r w:rsidR="00C40038" w:rsidRPr="00223EA7">
        <w:t xml:space="preserve"> the positive values </w:t>
      </w:r>
      <w:r w:rsidR="00402851" w:rsidRPr="00223EA7">
        <w:t xml:space="preserve">our </w:t>
      </w:r>
      <w:r w:rsidRPr="00223EA7">
        <w:t>neighbor</w:t>
      </w:r>
      <w:r w:rsidR="00C40038" w:rsidRPr="00223EA7">
        <w:t xml:space="preserve"> has, </w:t>
      </w:r>
      <w:r w:rsidR="00F940FF" w:rsidRPr="00223EA7">
        <w:t xml:space="preserve">and </w:t>
      </w:r>
      <w:r w:rsidR="00402851" w:rsidRPr="00223EA7">
        <w:t xml:space="preserve">being </w:t>
      </w:r>
      <w:r w:rsidR="00C40038" w:rsidRPr="00223EA7">
        <w:t xml:space="preserve">ready to give our lives for each other. This is </w:t>
      </w:r>
      <w:r w:rsidR="000047B7" w:rsidRPr="00223EA7">
        <w:t>Jesus’ main command</w:t>
      </w:r>
      <w:r w:rsidR="00402851" w:rsidRPr="00223EA7">
        <w:t xml:space="preserve">; it is the </w:t>
      </w:r>
      <w:r>
        <w:t>‘badge’</w:t>
      </w:r>
      <w:r w:rsidR="00402851" w:rsidRPr="00223EA7">
        <w:t xml:space="preserve"> Christians are </w:t>
      </w:r>
      <w:r w:rsidRPr="00223EA7">
        <w:t>recognized</w:t>
      </w:r>
      <w:r w:rsidR="00402851" w:rsidRPr="00223EA7">
        <w:t xml:space="preserve"> by</w:t>
      </w:r>
      <w:r w:rsidR="00C40038" w:rsidRPr="00223EA7">
        <w:t xml:space="preserve">, which is as valid today as it was in the times of Christ’s first followers. </w:t>
      </w:r>
      <w:r w:rsidR="00402851" w:rsidRPr="00223EA7">
        <w:t>Living</w:t>
      </w:r>
      <w:r w:rsidR="00C40038" w:rsidRPr="00223EA7">
        <w:t xml:space="preserve"> this word means becoming reconcilers.”</w:t>
      </w:r>
    </w:p>
    <w:p w:rsidR="009F427F" w:rsidRPr="00223EA7" w:rsidRDefault="009F427F" w:rsidP="001720E8">
      <w:pPr>
        <w:jc w:val="both"/>
      </w:pPr>
      <w:r w:rsidRPr="00223EA7">
        <w:lastRenderedPageBreak/>
        <w:t>Living like this we will enrich our days with gestures of friendship and reconciliation</w:t>
      </w:r>
      <w:r w:rsidR="00222257" w:rsidRPr="00223EA7">
        <w:t>,</w:t>
      </w:r>
      <w:r w:rsidRPr="00223EA7">
        <w:t xml:space="preserve"> in our family and among families, in our Church and a</w:t>
      </w:r>
      <w:bookmarkStart w:id="0" w:name="_GoBack"/>
      <w:bookmarkEnd w:id="0"/>
      <w:r w:rsidRPr="00223EA7">
        <w:t>mong the Churches, in every civil and religious community we belong to.</w:t>
      </w:r>
    </w:p>
    <w:p w:rsidR="00F97E7F" w:rsidRPr="00223EA7" w:rsidRDefault="00F97E7F" w:rsidP="001720E8">
      <w:pPr>
        <w:jc w:val="both"/>
      </w:pPr>
      <w:r w:rsidRPr="00223EA7">
        <w:t xml:space="preserve">                                        </w:t>
      </w:r>
    </w:p>
    <w:p w:rsidR="005A6C10" w:rsidRPr="00223EA7" w:rsidRDefault="00F97E7F" w:rsidP="001720E8">
      <w:pPr>
        <w:jc w:val="both"/>
      </w:pPr>
      <w:r w:rsidRPr="00223EA7">
        <w:t xml:space="preserve"> Letizia Magri</w:t>
      </w:r>
    </w:p>
    <w:sectPr w:rsidR="005A6C10" w:rsidRPr="00223EA7" w:rsidSect="00FE64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39" w:rsidRDefault="00404739" w:rsidP="00757BEB">
      <w:pPr>
        <w:spacing w:after="0" w:line="240" w:lineRule="auto"/>
      </w:pPr>
      <w:r>
        <w:separator/>
      </w:r>
    </w:p>
  </w:endnote>
  <w:endnote w:type="continuationSeparator" w:id="0">
    <w:p w:rsidR="00404739" w:rsidRDefault="00404739" w:rsidP="0075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39" w:rsidRDefault="00404739" w:rsidP="00757BEB">
      <w:pPr>
        <w:spacing w:after="0" w:line="240" w:lineRule="auto"/>
      </w:pPr>
      <w:r>
        <w:separator/>
      </w:r>
    </w:p>
  </w:footnote>
  <w:footnote w:type="continuationSeparator" w:id="0">
    <w:p w:rsidR="00404739" w:rsidRDefault="00404739" w:rsidP="00757BEB">
      <w:pPr>
        <w:spacing w:after="0" w:line="240" w:lineRule="auto"/>
      </w:pPr>
      <w:r>
        <w:continuationSeparator/>
      </w:r>
    </w:p>
  </w:footnote>
  <w:footnote w:id="1">
    <w:p w:rsidR="00757BEB" w:rsidRPr="00757BEB" w:rsidRDefault="00757BEB">
      <w:pPr>
        <w:pStyle w:val="FootnoteText"/>
        <w:rPr>
          <w:lang w:val="en-GB"/>
        </w:rPr>
      </w:pPr>
      <w:r w:rsidRPr="00757BEB">
        <w:rPr>
          <w:rStyle w:val="FootnoteReference"/>
        </w:rPr>
        <w:footnoteRef/>
      </w:r>
      <w:r w:rsidRPr="00757BEB">
        <w:rPr>
          <w:lang w:val="en-GB"/>
        </w:rPr>
        <w:t xml:space="preserve"> Cf. A</w:t>
      </w:r>
      <w:r>
        <w:rPr>
          <w:lang w:val="en-GB"/>
        </w:rPr>
        <w:t>c</w:t>
      </w:r>
      <w:r w:rsidRPr="00757BEB">
        <w:rPr>
          <w:lang w:val="en-GB"/>
        </w:rPr>
        <w:t>t</w:t>
      </w:r>
      <w:r>
        <w:rPr>
          <w:lang w:val="en-GB"/>
        </w:rPr>
        <w:t>s</w:t>
      </w:r>
      <w:r w:rsidRPr="00757BEB">
        <w:rPr>
          <w:lang w:val="en-GB"/>
        </w:rPr>
        <w:t xml:space="preserve"> 22</w:t>
      </w:r>
      <w:r>
        <w:rPr>
          <w:lang w:val="en-GB"/>
        </w:rPr>
        <w:t>:</w:t>
      </w:r>
      <w:r w:rsidRPr="00757BEB">
        <w:rPr>
          <w:lang w:val="en-GB"/>
        </w:rPr>
        <w:t>4</w:t>
      </w:r>
      <w:r w:rsidR="001720E8">
        <w:rPr>
          <w:lang w:val="en-GB"/>
        </w:rPr>
        <w:t>ff</w:t>
      </w:r>
    </w:p>
  </w:footnote>
  <w:footnote w:id="2">
    <w:p w:rsidR="00757BEB" w:rsidRPr="00757BEB" w:rsidRDefault="00757BEB">
      <w:pPr>
        <w:pStyle w:val="FootnoteText"/>
        <w:rPr>
          <w:lang w:val="en-GB"/>
        </w:rPr>
      </w:pPr>
      <w:r w:rsidRPr="00757BEB">
        <w:rPr>
          <w:rStyle w:val="FootnoteReference"/>
        </w:rPr>
        <w:footnoteRef/>
      </w:r>
      <w:r w:rsidRPr="00757BEB">
        <w:rPr>
          <w:lang w:val="en-GB"/>
        </w:rPr>
        <w:t xml:space="preserve"> Cf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Cor</w:t>
      </w:r>
      <w:proofErr w:type="spellEnd"/>
      <w:r>
        <w:rPr>
          <w:lang w:val="en-GB"/>
        </w:rPr>
        <w:t xml:space="preserve"> 5:</w:t>
      </w:r>
      <w:r w:rsidRPr="00757BEB">
        <w:rPr>
          <w:lang w:val="en-GB"/>
        </w:rPr>
        <w:t>20</w:t>
      </w:r>
    </w:p>
  </w:footnote>
  <w:footnote w:id="3">
    <w:p w:rsidR="00757BEB" w:rsidRPr="00757BEB" w:rsidRDefault="00757BEB">
      <w:pPr>
        <w:pStyle w:val="FootnoteText"/>
        <w:rPr>
          <w:lang w:val="en-GB"/>
        </w:rPr>
      </w:pPr>
      <w:r w:rsidRPr="00757BEB">
        <w:rPr>
          <w:rStyle w:val="FootnoteReference"/>
        </w:rPr>
        <w:footnoteRef/>
      </w:r>
      <w:r w:rsidRPr="00757BEB">
        <w:rPr>
          <w:lang w:val="en-GB"/>
        </w:rPr>
        <w:t xml:space="preserve"> Cf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E</w:t>
      </w:r>
      <w:r w:rsidR="001720E8">
        <w:rPr>
          <w:lang w:val="en-GB"/>
        </w:rPr>
        <w:t>ph</w:t>
      </w:r>
      <w:proofErr w:type="spellEnd"/>
      <w:r>
        <w:rPr>
          <w:lang w:val="en-GB"/>
        </w:rPr>
        <w:t xml:space="preserve"> 2:</w:t>
      </w:r>
      <w:r w:rsidRPr="00757BEB">
        <w:rPr>
          <w:lang w:val="en-GB"/>
        </w:rPr>
        <w:t>13</w:t>
      </w:r>
      <w:r w:rsidR="001720E8">
        <w:rPr>
          <w:lang w:val="en-GB"/>
        </w:rPr>
        <w:t>ff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7F"/>
    <w:rsid w:val="000047B7"/>
    <w:rsid w:val="00007545"/>
    <w:rsid w:val="00014404"/>
    <w:rsid w:val="000B02B7"/>
    <w:rsid w:val="00157BC4"/>
    <w:rsid w:val="001720E8"/>
    <w:rsid w:val="00222257"/>
    <w:rsid w:val="00223EA7"/>
    <w:rsid w:val="00303A9B"/>
    <w:rsid w:val="003B7717"/>
    <w:rsid w:val="003C6BD6"/>
    <w:rsid w:val="003F3D47"/>
    <w:rsid w:val="00402851"/>
    <w:rsid w:val="00404739"/>
    <w:rsid w:val="00412594"/>
    <w:rsid w:val="00491597"/>
    <w:rsid w:val="004E2A4C"/>
    <w:rsid w:val="005A6C10"/>
    <w:rsid w:val="00661E87"/>
    <w:rsid w:val="00757BEB"/>
    <w:rsid w:val="00817F9C"/>
    <w:rsid w:val="0091473C"/>
    <w:rsid w:val="009E1BB0"/>
    <w:rsid w:val="009F427F"/>
    <w:rsid w:val="00A4020F"/>
    <w:rsid w:val="00B25885"/>
    <w:rsid w:val="00BA34CE"/>
    <w:rsid w:val="00BD628E"/>
    <w:rsid w:val="00C40038"/>
    <w:rsid w:val="00D84DC6"/>
    <w:rsid w:val="00E44CAF"/>
    <w:rsid w:val="00EE362E"/>
    <w:rsid w:val="00F14FCB"/>
    <w:rsid w:val="00F23E20"/>
    <w:rsid w:val="00F940FF"/>
    <w:rsid w:val="00F97E7F"/>
    <w:rsid w:val="00FC432A"/>
    <w:rsid w:val="00FC7D86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C897-0E9D-41C1-B7CA-ADF4D39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7B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B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83322-F21F-42AC-B7AA-22B89634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celia.blackden</dc:creator>
  <cp:lastModifiedBy>Carlo</cp:lastModifiedBy>
  <cp:revision>7</cp:revision>
  <dcterms:created xsi:type="dcterms:W3CDTF">2016-12-13T17:27:00Z</dcterms:created>
  <dcterms:modified xsi:type="dcterms:W3CDTF">2016-12-22T22:40:00Z</dcterms:modified>
</cp:coreProperties>
</file>